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AC5" w:rsidRDefault="00516AC5" w:rsidP="00516AC5">
      <w:r w:rsidRPr="00516AC5">
        <w:rPr>
          <w:b/>
        </w:rPr>
        <w:t xml:space="preserve">Instructions </w:t>
      </w:r>
      <w:r>
        <w:rPr>
          <w:b/>
        </w:rPr>
        <w:t xml:space="preserve">for members </w:t>
      </w:r>
      <w:r w:rsidRPr="00516AC5">
        <w:rPr>
          <w:b/>
        </w:rPr>
        <w:t>on logging in to the De Partu website</w:t>
      </w:r>
      <w:r w:rsidRPr="00516AC5">
        <w:rPr>
          <w:b/>
        </w:rPr>
        <w:br/>
      </w:r>
      <w:r>
        <w:br/>
        <w:t>The</w:t>
      </w:r>
      <w:r>
        <w:t xml:space="preserve"> De Partu web</w:t>
      </w:r>
      <w:r>
        <w:t xml:space="preserve">site uses a ‘plugin’ called Login Configurator. This has been set to take people back to the site home page once they have logged in. Unfortunately this is not happening, and even more unfortunately, this plugin is no longer being supported by the developer. </w:t>
      </w:r>
      <w:r>
        <w:br/>
      </w:r>
      <w:r>
        <w:br/>
        <w:t>If you click on Log In on the navigation bar of the site home page, you will see a screen that looks like this:</w:t>
      </w:r>
      <w:r>
        <w:br/>
      </w:r>
      <w:r>
        <w:br/>
      </w:r>
      <w:r>
        <w:rPr>
          <w:noProof/>
          <w:lang w:eastAsia="en-GB"/>
        </w:rPr>
        <w:drawing>
          <wp:inline distT="0" distB="0" distL="0" distR="0">
            <wp:extent cx="10477500" cy="5886450"/>
            <wp:effectExtent l="0" t="0" r="0" b="0"/>
            <wp:docPr id="5" name="Picture 5" descr="cid:image002.jpg@01CCDBA1.DFDD1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CDBA1.DFDD1F5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0477500" cy="5886450"/>
                    </a:xfrm>
                    <a:prstGeom prst="rect">
                      <a:avLst/>
                    </a:prstGeom>
                    <a:noFill/>
                    <a:ln>
                      <a:noFill/>
                    </a:ln>
                  </pic:spPr>
                </pic:pic>
              </a:graphicData>
            </a:graphic>
          </wp:inline>
        </w:drawing>
      </w:r>
    </w:p>
    <w:p w:rsidR="00516AC5" w:rsidRDefault="00516AC5" w:rsidP="00516AC5"/>
    <w:p w:rsidR="00516AC5" w:rsidRDefault="00516AC5" w:rsidP="00516AC5"/>
    <w:p w:rsidR="00516AC5" w:rsidRDefault="00516AC5" w:rsidP="00516AC5">
      <w:pPr>
        <w:spacing w:after="240"/>
      </w:pPr>
      <w:r>
        <w:t>Once you have entered your username and password as provided to you, you will reach a page that looks like this:</w:t>
      </w:r>
    </w:p>
    <w:p w:rsidR="00516AC5" w:rsidRDefault="00516AC5" w:rsidP="00516AC5"/>
    <w:p w:rsidR="00516AC5" w:rsidRDefault="00516AC5" w:rsidP="00516AC5">
      <w:r>
        <w:rPr>
          <w:noProof/>
          <w:lang w:eastAsia="en-GB"/>
        </w:rPr>
        <w:lastRenderedPageBreak/>
        <w:drawing>
          <wp:inline distT="0" distB="0" distL="0" distR="0">
            <wp:extent cx="10393200" cy="5554800"/>
            <wp:effectExtent l="0" t="0" r="8255" b="8255"/>
            <wp:docPr id="4" name="Picture 4" descr="cid:image006.jpg@01CCDBA1.DFDD1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jpg@01CCDBA1.DFDD1F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0393200" cy="5554800"/>
                    </a:xfrm>
                    <a:prstGeom prst="rect">
                      <a:avLst/>
                    </a:prstGeom>
                    <a:noFill/>
                    <a:ln>
                      <a:noFill/>
                    </a:ln>
                  </pic:spPr>
                </pic:pic>
              </a:graphicData>
            </a:graphic>
          </wp:inline>
        </w:drawing>
      </w:r>
    </w:p>
    <w:p w:rsidR="00516AC5" w:rsidRDefault="00516AC5" w:rsidP="00516AC5"/>
    <w:p w:rsidR="00516AC5" w:rsidRDefault="00516AC5" w:rsidP="00516AC5">
      <w:pPr>
        <w:rPr>
          <w:lang w:eastAsia="en-GB"/>
        </w:rPr>
      </w:pPr>
      <w:r>
        <w:rPr>
          <w:lang w:eastAsia="en-GB"/>
        </w:rPr>
        <w:t xml:space="preserve">We recommend that you do not edit any of the settings here. </w:t>
      </w:r>
      <w:r>
        <w:rPr>
          <w:lang w:eastAsia="en-GB"/>
        </w:rPr>
        <w:br/>
      </w:r>
      <w:r>
        <w:rPr>
          <w:lang w:eastAsia="en-GB"/>
        </w:rPr>
        <w:br/>
        <w:t>To reach the main website, mouse over the white ‘De Partu’ link at the left hand end of the black bar at the top:</w:t>
      </w:r>
    </w:p>
    <w:p w:rsidR="00516AC5" w:rsidRDefault="00516AC5" w:rsidP="00516AC5">
      <w:pPr>
        <w:rPr>
          <w:lang w:eastAsia="en-GB"/>
        </w:rPr>
      </w:pPr>
    </w:p>
    <w:p w:rsidR="00516AC5" w:rsidRDefault="00516AC5" w:rsidP="00516AC5">
      <w:pPr>
        <w:rPr>
          <w:lang w:eastAsia="en-GB"/>
        </w:rPr>
      </w:pPr>
      <w:r>
        <w:rPr>
          <w:noProof/>
          <w:lang w:eastAsia="en-GB"/>
        </w:rPr>
        <w:drawing>
          <wp:inline distT="0" distB="0" distL="0" distR="0">
            <wp:extent cx="2028825" cy="1733550"/>
            <wp:effectExtent l="0" t="0" r="9525" b="0"/>
            <wp:docPr id="3" name="Picture 3" descr="cid:image008.png@01CCDBA1.26F3EF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8.png@01CCDBA1.26F3EF0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028825" cy="1733550"/>
                    </a:xfrm>
                    <a:prstGeom prst="rect">
                      <a:avLst/>
                    </a:prstGeom>
                    <a:noFill/>
                    <a:ln>
                      <a:noFill/>
                    </a:ln>
                  </pic:spPr>
                </pic:pic>
              </a:graphicData>
            </a:graphic>
          </wp:inline>
        </w:drawing>
      </w:r>
    </w:p>
    <w:p w:rsidR="00516AC5" w:rsidRDefault="00516AC5" w:rsidP="00516AC5">
      <w:pPr>
        <w:rPr>
          <w:lang w:eastAsia="en-GB"/>
        </w:rPr>
      </w:pPr>
    </w:p>
    <w:p w:rsidR="00516AC5" w:rsidRDefault="00516AC5" w:rsidP="00516AC5">
      <w:pPr>
        <w:rPr>
          <w:lang w:eastAsia="en-GB"/>
        </w:rPr>
      </w:pPr>
      <w:r>
        <w:rPr>
          <w:lang w:eastAsia="en-GB"/>
        </w:rPr>
        <w:t>You will then see this:</w:t>
      </w:r>
    </w:p>
    <w:p w:rsidR="00516AC5" w:rsidRDefault="00516AC5" w:rsidP="00516AC5">
      <w:pPr>
        <w:rPr>
          <w:lang w:eastAsia="en-GB"/>
        </w:rPr>
      </w:pPr>
    </w:p>
    <w:p w:rsidR="00516AC5" w:rsidRDefault="00516AC5" w:rsidP="00516AC5">
      <w:pPr>
        <w:rPr>
          <w:lang w:eastAsia="en-GB"/>
        </w:rPr>
      </w:pPr>
      <w:r>
        <w:rPr>
          <w:noProof/>
          <w:lang w:eastAsia="en-GB"/>
        </w:rPr>
        <w:drawing>
          <wp:inline distT="0" distB="0" distL="0" distR="0">
            <wp:extent cx="2038350" cy="1733550"/>
            <wp:effectExtent l="0" t="0" r="0" b="0"/>
            <wp:docPr id="2" name="Picture 2" descr="cid:image007.png@01CCDBA0.80430D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png@01CCDBA0.80430D3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038350" cy="1733550"/>
                    </a:xfrm>
                    <a:prstGeom prst="rect">
                      <a:avLst/>
                    </a:prstGeom>
                    <a:noFill/>
                    <a:ln>
                      <a:noFill/>
                    </a:ln>
                  </pic:spPr>
                </pic:pic>
              </a:graphicData>
            </a:graphic>
          </wp:inline>
        </w:drawing>
      </w:r>
      <w:r>
        <w:rPr>
          <w:lang w:eastAsia="en-GB"/>
        </w:rPr>
        <w:br/>
      </w:r>
      <w:r>
        <w:rPr>
          <w:lang w:eastAsia="en-GB"/>
        </w:rPr>
        <w:br/>
        <w:t>When you click on the link ‘Visit Site’, you will be taken to the site home page again. You will see that the navigation bar now looks different: instead of Log In and How to Join, you will see Log Out and Members’ Area:</w:t>
      </w:r>
    </w:p>
    <w:p w:rsidR="00516AC5" w:rsidRDefault="00516AC5" w:rsidP="00516AC5">
      <w:pPr>
        <w:rPr>
          <w:lang w:eastAsia="en-GB"/>
        </w:rPr>
      </w:pPr>
      <w:r>
        <w:rPr>
          <w:lang w:eastAsia="en-GB"/>
        </w:rPr>
        <w:br/>
      </w:r>
      <w:r>
        <w:rPr>
          <w:noProof/>
          <w:lang w:eastAsia="en-GB"/>
        </w:rPr>
        <w:drawing>
          <wp:inline distT="0" distB="0" distL="0" distR="0">
            <wp:extent cx="5629275" cy="342900"/>
            <wp:effectExtent l="0" t="0" r="9525" b="0"/>
            <wp:docPr id="1" name="Picture 1" descr="cid:image009.png@01CCDBA1.DFDD1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9.png@01CCDBA1.DFDD1F5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629275" cy="342900"/>
                    </a:xfrm>
                    <a:prstGeom prst="rect">
                      <a:avLst/>
                    </a:prstGeom>
                    <a:noFill/>
                    <a:ln>
                      <a:noFill/>
                    </a:ln>
                  </pic:spPr>
                </pic:pic>
              </a:graphicData>
            </a:graphic>
          </wp:inline>
        </w:drawing>
      </w:r>
    </w:p>
    <w:p w:rsidR="00516AC5" w:rsidRDefault="00516AC5" w:rsidP="00516AC5">
      <w:pPr>
        <w:rPr>
          <w:lang w:eastAsia="en-GB"/>
        </w:rPr>
      </w:pPr>
      <w:r>
        <w:rPr>
          <w:lang w:eastAsia="en-GB"/>
        </w:rPr>
        <w:br/>
      </w:r>
      <w:r>
        <w:rPr>
          <w:lang w:eastAsia="en-GB"/>
        </w:rPr>
        <w:br/>
        <w:t>If you experience any difficulty with this process, please do not hesitate to contact me.</w:t>
      </w:r>
      <w:r>
        <w:rPr>
          <w:lang w:eastAsia="en-GB"/>
        </w:rPr>
        <w:br/>
      </w:r>
      <w:r>
        <w:rPr>
          <w:lang w:eastAsia="en-GB"/>
        </w:rPr>
        <w:br/>
        <w:t>Best wishes</w:t>
      </w:r>
      <w:r>
        <w:rPr>
          <w:lang w:eastAsia="en-GB"/>
        </w:rPr>
        <w:br/>
      </w:r>
      <w:r>
        <w:rPr>
          <w:lang w:eastAsia="en-GB"/>
        </w:rPr>
        <w:br/>
        <w:t>Catherine</w:t>
      </w:r>
    </w:p>
    <w:p w:rsidR="00516AC5" w:rsidRDefault="00516AC5" w:rsidP="00516AC5">
      <w:pPr>
        <w:rPr>
          <w:lang w:eastAsia="en-GB"/>
        </w:rPr>
      </w:pPr>
    </w:p>
    <w:p w:rsidR="00516AC5" w:rsidRDefault="00516AC5" w:rsidP="00516AC5">
      <w:pPr>
        <w:rPr>
          <w:lang w:eastAsia="en-GB"/>
        </w:rPr>
      </w:pPr>
    </w:p>
    <w:p w:rsidR="00516AC5" w:rsidRDefault="00516AC5" w:rsidP="00516AC5">
      <w:pPr>
        <w:rPr>
          <w:lang w:eastAsia="en-GB"/>
        </w:rPr>
      </w:pPr>
      <w:r>
        <w:rPr>
          <w:lang w:eastAsia="en-GB"/>
        </w:rPr>
        <w:t>Catherine Ebenezer</w:t>
      </w:r>
    </w:p>
    <w:p w:rsidR="00516AC5" w:rsidRDefault="00516AC5" w:rsidP="00516AC5">
      <w:pPr>
        <w:rPr>
          <w:lang w:eastAsia="en-GB"/>
        </w:rPr>
      </w:pPr>
      <w:r>
        <w:rPr>
          <w:lang w:eastAsia="en-GB"/>
        </w:rPr>
        <w:t>355 Crewe Road</w:t>
      </w:r>
      <w:r>
        <w:rPr>
          <w:lang w:eastAsia="en-GB"/>
        </w:rPr>
        <w:br/>
        <w:t>Wistaston</w:t>
      </w:r>
      <w:r>
        <w:rPr>
          <w:lang w:eastAsia="en-GB"/>
        </w:rPr>
        <w:br/>
        <w:t>Nantwich</w:t>
      </w:r>
      <w:r>
        <w:rPr>
          <w:lang w:eastAsia="en-GB"/>
        </w:rPr>
        <w:br/>
        <w:t>CW5 6NW</w:t>
      </w:r>
      <w:r>
        <w:rPr>
          <w:lang w:eastAsia="en-GB"/>
        </w:rPr>
        <w:br/>
      </w:r>
      <w:r>
        <w:rPr>
          <w:lang w:eastAsia="en-GB"/>
        </w:rPr>
        <w:br/>
        <w:t>01270 669589</w:t>
      </w:r>
      <w:r>
        <w:rPr>
          <w:lang w:eastAsia="en-GB"/>
        </w:rPr>
        <w:br/>
        <w:t xml:space="preserve">07876 494421 </w:t>
      </w:r>
    </w:p>
    <w:p w:rsidR="00516AC5" w:rsidRDefault="00516AC5" w:rsidP="00516AC5">
      <w:pPr>
        <w:rPr>
          <w:lang w:eastAsia="en-GB"/>
        </w:rPr>
      </w:pPr>
    </w:p>
    <w:p w:rsidR="007D79B5" w:rsidRDefault="00516AC5" w:rsidP="00516AC5">
      <w:hyperlink r:id="rId17" w:history="1">
        <w:r w:rsidRPr="00E801C7">
          <w:rPr>
            <w:rStyle w:val="Hyperlink"/>
            <w:lang w:eastAsia="en-GB"/>
          </w:rPr>
          <w:t>webmaster@departu.org.uk</w:t>
        </w:r>
      </w:hyperlink>
      <w:r>
        <w:rPr>
          <w:lang w:eastAsia="en-GB"/>
        </w:rPr>
        <w:t xml:space="preserve"> </w:t>
      </w:r>
      <w:bookmarkStart w:id="0" w:name="_GoBack"/>
      <w:bookmarkEnd w:id="0"/>
      <w:r>
        <w:rPr>
          <w:lang w:eastAsia="en-GB"/>
        </w:rPr>
        <w:br/>
      </w:r>
    </w:p>
    <w:sectPr w:rsidR="007D79B5">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D68" w:rsidRDefault="00510D68" w:rsidP="00516AC5">
      <w:r>
        <w:separator/>
      </w:r>
    </w:p>
  </w:endnote>
  <w:endnote w:type="continuationSeparator" w:id="0">
    <w:p w:rsidR="00510D68" w:rsidRDefault="00510D68" w:rsidP="0051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246573"/>
      <w:docPartObj>
        <w:docPartGallery w:val="Page Numbers (Bottom of Page)"/>
        <w:docPartUnique/>
      </w:docPartObj>
    </w:sdtPr>
    <w:sdtEndPr>
      <w:rPr>
        <w:noProof/>
      </w:rPr>
    </w:sdtEndPr>
    <w:sdtContent>
      <w:p w:rsidR="00516AC5" w:rsidRDefault="00516AC5">
        <w:pPr>
          <w:pStyle w:val="Footer"/>
          <w:jc w:val="right"/>
        </w:pPr>
        <w:r>
          <w:fldChar w:fldCharType="begin"/>
        </w:r>
        <w:r>
          <w:instrText xml:space="preserve"> PAGE   \* MERGEFORMAT </w:instrText>
        </w:r>
        <w:r>
          <w:fldChar w:fldCharType="separate"/>
        </w:r>
        <w:r w:rsidR="00510D68">
          <w:rPr>
            <w:noProof/>
          </w:rPr>
          <w:t>1</w:t>
        </w:r>
        <w:r>
          <w:rPr>
            <w:noProof/>
          </w:rPr>
          <w:fldChar w:fldCharType="end"/>
        </w:r>
      </w:p>
    </w:sdtContent>
  </w:sdt>
  <w:p w:rsidR="00516AC5" w:rsidRDefault="00516A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D68" w:rsidRDefault="00510D68" w:rsidP="00516AC5">
      <w:r>
        <w:separator/>
      </w:r>
    </w:p>
  </w:footnote>
  <w:footnote w:type="continuationSeparator" w:id="0">
    <w:p w:rsidR="00510D68" w:rsidRDefault="00510D68" w:rsidP="00516A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AC5"/>
    <w:rsid w:val="00510D68"/>
    <w:rsid w:val="00516AC5"/>
    <w:rsid w:val="00761985"/>
    <w:rsid w:val="007D7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AC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6AC5"/>
    <w:rPr>
      <w:rFonts w:ascii="Tahoma" w:hAnsi="Tahoma" w:cs="Tahoma"/>
      <w:sz w:val="16"/>
      <w:szCs w:val="16"/>
    </w:rPr>
  </w:style>
  <w:style w:type="character" w:customStyle="1" w:styleId="BalloonTextChar">
    <w:name w:val="Balloon Text Char"/>
    <w:basedOn w:val="DefaultParagraphFont"/>
    <w:link w:val="BalloonText"/>
    <w:uiPriority w:val="99"/>
    <w:semiHidden/>
    <w:rsid w:val="00516AC5"/>
    <w:rPr>
      <w:rFonts w:ascii="Tahoma" w:hAnsi="Tahoma" w:cs="Tahoma"/>
      <w:sz w:val="16"/>
      <w:szCs w:val="16"/>
    </w:rPr>
  </w:style>
  <w:style w:type="character" w:styleId="Hyperlink">
    <w:name w:val="Hyperlink"/>
    <w:basedOn w:val="DefaultParagraphFont"/>
    <w:uiPriority w:val="99"/>
    <w:unhideWhenUsed/>
    <w:rsid w:val="00516AC5"/>
    <w:rPr>
      <w:color w:val="0000FF" w:themeColor="hyperlink"/>
      <w:u w:val="single"/>
    </w:rPr>
  </w:style>
  <w:style w:type="paragraph" w:styleId="Header">
    <w:name w:val="header"/>
    <w:basedOn w:val="Normal"/>
    <w:link w:val="HeaderChar"/>
    <w:uiPriority w:val="99"/>
    <w:unhideWhenUsed/>
    <w:rsid w:val="00516AC5"/>
    <w:pPr>
      <w:tabs>
        <w:tab w:val="center" w:pos="4513"/>
        <w:tab w:val="right" w:pos="9026"/>
      </w:tabs>
    </w:pPr>
  </w:style>
  <w:style w:type="character" w:customStyle="1" w:styleId="HeaderChar">
    <w:name w:val="Header Char"/>
    <w:basedOn w:val="DefaultParagraphFont"/>
    <w:link w:val="Header"/>
    <w:uiPriority w:val="99"/>
    <w:rsid w:val="00516AC5"/>
    <w:rPr>
      <w:rFonts w:ascii="Calibri" w:hAnsi="Calibri" w:cs="Calibri"/>
    </w:rPr>
  </w:style>
  <w:style w:type="paragraph" w:styleId="Footer">
    <w:name w:val="footer"/>
    <w:basedOn w:val="Normal"/>
    <w:link w:val="FooterChar"/>
    <w:uiPriority w:val="99"/>
    <w:unhideWhenUsed/>
    <w:rsid w:val="00516AC5"/>
    <w:pPr>
      <w:tabs>
        <w:tab w:val="center" w:pos="4513"/>
        <w:tab w:val="right" w:pos="9026"/>
      </w:tabs>
    </w:pPr>
  </w:style>
  <w:style w:type="character" w:customStyle="1" w:styleId="FooterChar">
    <w:name w:val="Footer Char"/>
    <w:basedOn w:val="DefaultParagraphFont"/>
    <w:link w:val="Footer"/>
    <w:uiPriority w:val="99"/>
    <w:rsid w:val="00516AC5"/>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AC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6AC5"/>
    <w:rPr>
      <w:rFonts w:ascii="Tahoma" w:hAnsi="Tahoma" w:cs="Tahoma"/>
      <w:sz w:val="16"/>
      <w:szCs w:val="16"/>
    </w:rPr>
  </w:style>
  <w:style w:type="character" w:customStyle="1" w:styleId="BalloonTextChar">
    <w:name w:val="Balloon Text Char"/>
    <w:basedOn w:val="DefaultParagraphFont"/>
    <w:link w:val="BalloonText"/>
    <w:uiPriority w:val="99"/>
    <w:semiHidden/>
    <w:rsid w:val="00516AC5"/>
    <w:rPr>
      <w:rFonts w:ascii="Tahoma" w:hAnsi="Tahoma" w:cs="Tahoma"/>
      <w:sz w:val="16"/>
      <w:szCs w:val="16"/>
    </w:rPr>
  </w:style>
  <w:style w:type="character" w:styleId="Hyperlink">
    <w:name w:val="Hyperlink"/>
    <w:basedOn w:val="DefaultParagraphFont"/>
    <w:uiPriority w:val="99"/>
    <w:unhideWhenUsed/>
    <w:rsid w:val="00516AC5"/>
    <w:rPr>
      <w:color w:val="0000FF" w:themeColor="hyperlink"/>
      <w:u w:val="single"/>
    </w:rPr>
  </w:style>
  <w:style w:type="paragraph" w:styleId="Header">
    <w:name w:val="header"/>
    <w:basedOn w:val="Normal"/>
    <w:link w:val="HeaderChar"/>
    <w:uiPriority w:val="99"/>
    <w:unhideWhenUsed/>
    <w:rsid w:val="00516AC5"/>
    <w:pPr>
      <w:tabs>
        <w:tab w:val="center" w:pos="4513"/>
        <w:tab w:val="right" w:pos="9026"/>
      </w:tabs>
    </w:pPr>
  </w:style>
  <w:style w:type="character" w:customStyle="1" w:styleId="HeaderChar">
    <w:name w:val="Header Char"/>
    <w:basedOn w:val="DefaultParagraphFont"/>
    <w:link w:val="Header"/>
    <w:uiPriority w:val="99"/>
    <w:rsid w:val="00516AC5"/>
    <w:rPr>
      <w:rFonts w:ascii="Calibri" w:hAnsi="Calibri" w:cs="Calibri"/>
    </w:rPr>
  </w:style>
  <w:style w:type="paragraph" w:styleId="Footer">
    <w:name w:val="footer"/>
    <w:basedOn w:val="Normal"/>
    <w:link w:val="FooterChar"/>
    <w:uiPriority w:val="99"/>
    <w:unhideWhenUsed/>
    <w:rsid w:val="00516AC5"/>
    <w:pPr>
      <w:tabs>
        <w:tab w:val="center" w:pos="4513"/>
        <w:tab w:val="right" w:pos="9026"/>
      </w:tabs>
    </w:pPr>
  </w:style>
  <w:style w:type="character" w:customStyle="1" w:styleId="FooterChar">
    <w:name w:val="Footer Char"/>
    <w:basedOn w:val="DefaultParagraphFont"/>
    <w:link w:val="Footer"/>
    <w:uiPriority w:val="99"/>
    <w:rsid w:val="00516AC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55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CCDBA1.DFDD1F50" TargetMode="Externa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cid:image008.png@01CCDBA1.26F3EF00" TargetMode="External"/><Relationship Id="rId17" Type="http://schemas.openxmlformats.org/officeDocument/2006/relationships/hyperlink" Target="mailto:webmaster@departu.org.uk" TargetMode="External"/><Relationship Id="rId2" Type="http://schemas.microsoft.com/office/2007/relationships/stylesWithEffects" Target="stylesWithEffects.xml"/><Relationship Id="rId16" Type="http://schemas.openxmlformats.org/officeDocument/2006/relationships/image" Target="cid:image009.png@01CCDBA1.DFDD1F5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cid:image006.jpg@01CCDBA1.DFDD1F5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cid:image007.png@01CCDBA0.80430D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cp:lastModifiedBy>
  <cp:revision>1</cp:revision>
  <cp:lastPrinted>2012-07-01T21:12:00Z</cp:lastPrinted>
  <dcterms:created xsi:type="dcterms:W3CDTF">2012-07-01T21:08:00Z</dcterms:created>
  <dcterms:modified xsi:type="dcterms:W3CDTF">2012-07-01T21:19:00Z</dcterms:modified>
</cp:coreProperties>
</file>